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Mamoplastia de aumento com Próteses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Mamoplastia de aumento com Próteses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É a cirurgia para aumentar o volume das mamas, com o uso de próteses de silicone. 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Essa cirurgia pode ser realizada apenas a colocação das próteses ou ser associada a uma MASTOPEXIA.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  <w:t>A mastopexia envolve retirada de excesso de pele e reposicionamento das aréolas para melhorar o aspecto de queda das mamas. Devido a isso, na maior parte dos casos, existe um corte ao redor das aréolas na mastopexia e um componente vertical, além do corte no sulco inferior da mama. A cicatriz é conhecida como formato de “T invertido”, mas pode também ter o formato de ““L”, de “I”, ou ainda ser periareolar (em torno da aréola).</w:t>
      </w:r>
    </w:p>
    <w:p>
      <w:pPr>
        <w:pStyle w:val="Normal"/>
        <w:widowControl/>
        <w:suppressAutoHyphens w:val="true"/>
        <w:bidi w:val="0"/>
        <w:spacing w:before="0" w:after="200"/>
        <w:ind w:hanging="0" w:left="-567" w:right="-340"/>
        <w:jc w:val="both"/>
        <w:rPr/>
      </w:pPr>
      <w:r>
        <w:rPr>
          <w:rFonts w:cs="Calibri" w:cstheme="minorHAnsi"/>
        </w:rPr>
        <w:t>Quando não há excesso significativo de pele, a colocação da prótese pode ser realizada somente por um corte, geralmente embaixo da mama e com cicatrizes menores.</w:t>
      </w:r>
    </w:p>
    <w:p>
      <w:pPr>
        <w:pStyle w:val="Normal"/>
        <w:widowControl/>
        <w:suppressAutoHyphens w:val="true"/>
        <w:bidi w:val="0"/>
        <w:spacing w:before="0" w:after="200"/>
        <w:ind w:hanging="0" w:left="-567" w:right="-340"/>
        <w:jc w:val="both"/>
        <w:rPr/>
      </w:pPr>
      <w:r>
        <w:rPr>
          <w:rFonts w:cs="Calibri" w:cstheme="minorHAnsi"/>
        </w:rPr>
        <w:t>As próteses de silicone podem ser colocadas em diferentes planos, a depender de cada caso e da preferência do cirurgião. Os locais para colocar as próteses são: na frente ou atrás do músculo peitoral maior ou no plano subfascial. Neste último, a prótese é colocada abaixo de uma membrana que envolve o músculo, denominada fáscia.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/>
      </w:pPr>
      <w:r>
        <w:rPr>
          <w:rFonts w:cs="Calibri" w:cstheme="minorHAnsi"/>
          <w:b/>
          <w:bCs/>
        </w:rPr>
        <w:t>RISCOS, COMPLICAÇÕES, BENEFÍCIOS:</w:t>
      </w:r>
      <w:r>
        <w:rPr>
          <w:rFonts w:cs="Calibri" w:cstheme="minorHAnsi"/>
        </w:rPr>
        <w:t xml:space="preserve"> Além dos riscos gerais de toda e qualquer cirurgia, o procedimento de Redução ou Elevação Mamária também apresenta os seguintes riscos que, mesmo sendo raros, você deve estar preparada para isto: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Endurecimento e/ou deformação e/ou dor por contratura capsular em uma ou em ambas as mamas, podendo esta complicação ocorrer em época recente, após a cirurgia, ou mais tardiamente;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Infecção e exposição para fora da pele (extrusão da prótese);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Movimentação das próteses, favorecendo uma forma insatisfatória das mamas;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Ruptura da prótese durante ou após a cirurgia, com extravasamento de silicone, requerendo sua substituição;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Assimetria de forma e/ou tamanho (diferença entre uma mama e outra), seja ela uma nova assimetria ou acentuação de uma assimetria preexistente;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Assimetria na forma e/ou posição e/ou tamanho dos mamilos e aréolas (diferença entre o de um lado e do outro);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Perda da sensibilidade do mamilo, da aréola e/ou de outros locais da mama de maneira transitória ou definitiva;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Formato e/ou tamanho insatisfatório das mamas em relação à expectativa da paciente;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Acúmulo de sangue ou líquido (hematoma, seroma) no local da prótese, requerendo drenagens locais ou, até mesmo, troca da prótese;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Prejuízo ao exame profilático da mama, seja clínico, ou de Raio X (mamografia) ou por Ultrassom (ecografia);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Manchas na pele local ou à distância (rush cutâneo) e, por fim, estrias permanentes na mama.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O seu médico está à sua disposição para explicar cada um destes riscos e o que poderá ser feito, caso alguma destas situações infrequentes se evidencie.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OBS.: Não há até o presente momento um parecer definitivo sobre o tempo de validade dos implantes, mas a paciente com próteses deve fazer exames periódicos de controle por Ressonância Magnética e, na eventualidade de qualquer alteração ou anormalidade nas mamas operadas, em qualquer época após a cirurgia, deve procurar, imediatamente, seu médico.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Sobre contratura capsular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Os implantes de silicone, após sua colocação, são naturalmente envolvidos por uma cápsula, o que é uma reação normal do organismo.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 xml:space="preserve">Em algumas das pacientes esta cápsula se torna vigorosa o suficiente para endurecer a mama e até modificar o formato do cone mamário, conferindo-lhe um formato antiestético, endurecido e, às vezes, doloroso. Quando ocorrer a contratura, será necessária uma nova cirurgia para troca de prótese e, em alguns casos, será preciso retirar os implantes, o que deixaria as mamas flácidas, requerendo uma nova modelagem, sem a possibilidade do aumento mamário.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Este risco deve ser perfeitamente entendido e aceito antes da cirurgia.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 </w:t>
      </w:r>
      <w:r>
        <w:rPr>
          <w:rFonts w:cs="Calibri" w:cstheme="minorHAnsi"/>
          <w:b/>
          <w:bCs/>
          <w:u w:val="single"/>
        </w:rPr>
        <w:t xml:space="preserve">Sobre o formato da mama: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Com a cirurgia, não só as mamas têm seu volume aumentado, como podem ser melhoradas a sua consistência e forma. O novo volume pode ser escolhido, já que se tem à disposição vários tamanhos de peças de silicone, porém, é importante lembrar que esta escolha deve obedecer à norma de harmonia em relação, não só ao tórax da paciente, quanto ao seu físico, como um todo. As “novas mamas” vão passar por períodos evolutivos, que são os seguintes: até o 30º dia sua forma e volume ainda estão aquém do resultado planejado, já que nenhuma mama será “perfeita” no pós-operatório imediato. Do 30º dia ao 3º mês continua a evolução para a forma definitiva. Pode ainda ocorrer um maior ou menor grau de edema (inchaço). Do 3º ao 12º mês é quando a mama vai atingir seu aspecto definitivo, no que diz respeito à cicatriz, forma, consistência, volume e sensibilidade. 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 </w:t>
      </w:r>
      <w:r>
        <w:rPr>
          <w:rFonts w:cs="Calibri" w:cstheme="minorHAnsi"/>
          <w:b/>
          <w:bCs/>
          <w:u w:val="single"/>
        </w:rPr>
        <w:t xml:space="preserve">Nova queda da mama: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</w:rPr>
        <w:t>O novo formato das mamas não será eterno, ou seja, estará sujeito às mudanças do tempo e, principalmente, às modificações de volume que a glândula mamária sofrerá pelas mudanças hormonais, alterações de peso, e, particularmente, pelas gestações.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</w:rPr>
        <w:t>Ao longo dos anos poderão ser indicadas novas cirurgias com troca dos implantes para restaurar o formato obtido anteriormente.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No resultado final tem grande importância o grau de elasticidade da pele das mamas e o volume da prótese introduzida, já que o equilíbrio entre ambos é variável de caso para caso (bem como o cuidado que a paciente tem consigo). Este é o momento ideal para fazer a fotografia comparativa entre o pré e o pós-operatório. 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 </w:t>
      </w:r>
      <w:r>
        <w:rPr>
          <w:rFonts w:cs="Calibri" w:cstheme="minorHAnsi"/>
          <w:b/>
          <w:bCs/>
          <w:u w:val="single"/>
        </w:rPr>
        <w:t xml:space="preserve">Sobre a cicatrização: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 cicatrização transcorrerá por três períodos distintos, a saber: até o 30º dia, o corte apresenta bom aspecto, podendo ocorrer discreta reação aos pontos ou aos curativos. Do 30º dia ao 12º mês haverá um espessamento natural da cicatriz e uma mudança na sua coloração, passando do vermelho para o marrom, para, em seguida, começar a clarear. Por ser o período menos favorável da evolução cicatricial, é também o que mais preocupa as pacientes. Todavia, ele é temporário, bem como varia de pessoa a pessoa. Do 12º ao 18º mês, a cicatriz começa a tornar-se mais clara e menos espessa até atingir seu aspecto definitivo.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</w:rPr>
        <w:t>QUALQUER AVALIAÇÃO DO RESULTADO DEFINITIVO DE UMA CIRURGIA, NO QUE DIZ RESPEITO À CICATRIZ, DEVERÁ SER FEITA APÓS UM PERÍODO DE 18 MESES.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Cicatrizes antiestéticas:</w:t>
      </w:r>
      <w:r>
        <w:rPr>
          <w:rFonts w:cs="Calibri" w:cstheme="minorHAnsi"/>
        </w:rPr>
        <w:t xml:space="preserve"> certas pacientes, em decorrência do seu tipo de pele, podem apresentar uma tendência a formar cicatrizes hipertróficas ou à formação de queloide. Dentro do possível, essa tendência pode ser prevista durante a consulta inicial, pelo levantamento da vida clínica pregressa da paciente e de suas características familiares.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</w:rPr>
        <w:t xml:space="preserve">Nem sempre isto será possível. Pessoas de pele clara têm menor probabilidade dessa ocorrência, sendo maior nas de pele morena ou de descendência oriental. Contudo, há vários recursos clínicos e cirúrgicos que auxiliam a contornar ou diminuir o problema das cicatrizes inestéticas, quando estas ocorrerem.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O importante é não confundir o período de cicatrização (em especial o que vai do 30º dia ao 12º mês) com complicação cicatricial, lembrando que mesmo que o resultado inicial seja muito bom, será somente após o 12º mês que as mamas atingirão sua forma definitiva.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Dor no pós-operatório: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Uma evolução normal não deve apresentar dor e para isso é importante que a paciente obedeça às instruções médicas, em especial no que diz respeito à movimentação dos braços e ao esforço físico nos primeiros dias. Eventualmente, ocorrendo uma manifestação dolorosa, esta facilmente deverá ceder com os analgésicos prescritos. Caso isso não ocorra, contatar com seu/sua médico(a).</w:t>
      </w:r>
    </w:p>
    <w:p>
      <w:pPr>
        <w:pStyle w:val="ListParagraph"/>
        <w:numPr>
          <w:ilvl w:val="0"/>
          <w:numId w:val="2"/>
        </w:numPr>
        <w:spacing w:lineRule="auto" w:line="276"/>
        <w:ind w:hanging="360"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Orientações no pós-operatório: </w:t>
      </w:r>
    </w:p>
    <w:p>
      <w:pPr>
        <w:pStyle w:val="ListParagraph"/>
        <w:spacing w:lineRule="auto" w:line="276"/>
        <w:ind w:left="153" w:right="-568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170"/>
        <w:contextualSpacing/>
        <w:jc w:val="both"/>
        <w:rPr/>
      </w:pPr>
      <w:r>
        <w:rPr>
          <w:rFonts w:cs="Calibri" w:cstheme="minorHAnsi"/>
          <w:b/>
          <w:bCs/>
        </w:rPr>
        <w:t>Repouso:</w:t>
      </w:r>
      <w:r>
        <w:rPr>
          <w:rFonts w:cs="Calibri" w:cstheme="minorHAnsi"/>
        </w:rPr>
        <w:t xml:space="preserve"> não fazer repouso adicional. Não se deite de bruço durante 2 meses, e, quando no leito, movimente várias vezes os pés e as pernas.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Caminhar:</w:t>
      </w:r>
      <w:r>
        <w:rPr>
          <w:rFonts w:cs="Calibri" w:cstheme="minorHAnsi"/>
        </w:rPr>
        <w:t xml:space="preserve"> normal, sendo aconselhável o uso de meia elástica (compressão suave) durante 30 dias, após a cirurgia.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Caminhada esportiva:</w:t>
      </w:r>
      <w:r>
        <w:rPr>
          <w:rFonts w:cs="Calibri" w:cstheme="minorHAnsi"/>
        </w:rPr>
        <w:t xml:space="preserve"> após 30 dias. Ginástica, geralmente, após 120 dias, adotando a técnica de exercícios progressivos.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Trabalho:</w:t>
      </w:r>
      <w:r>
        <w:rPr>
          <w:rFonts w:cs="Calibri" w:cstheme="minorHAnsi"/>
        </w:rPr>
        <w:t xml:space="preserve"> geralmente é liberado após o 5º dia de pós, desde que sem esforço excessivo para os braços.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Movimento dos braços:</w:t>
      </w:r>
      <w:r>
        <w:rPr>
          <w:rFonts w:cs="Calibri" w:cstheme="minorHAnsi"/>
        </w:rPr>
        <w:t xml:space="preserve"> não levantar os cotovelos acima dos ombros por 7 dias.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Peso:</w:t>
      </w:r>
      <w:r>
        <w:rPr>
          <w:rFonts w:cs="Calibri" w:cstheme="minorHAnsi"/>
        </w:rPr>
        <w:t xml:space="preserve"> não carregar pesos acima de 5 kg, por 7 dias.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Dirigir automóvel:</w:t>
      </w:r>
      <w:r>
        <w:rPr>
          <w:rFonts w:cs="Calibri" w:cstheme="minorHAnsi"/>
        </w:rPr>
        <w:t xml:space="preserve"> só depois do 14º dia de pós.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Sol:</w:t>
      </w:r>
      <w:r>
        <w:rPr>
          <w:rFonts w:cs="Calibri" w:cstheme="minorHAnsi"/>
        </w:rPr>
        <w:t xml:space="preserve"> desde que não incida sobre as cicatrizes, decote ou ainda áreas eventualmente roxas, é liberado após 30 dias. Usar protetor solar.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Relação sexual:</w:t>
      </w:r>
      <w:r>
        <w:rPr>
          <w:rFonts w:cs="Calibri" w:cstheme="minorHAnsi"/>
        </w:rPr>
        <w:t xml:space="preserve"> após 07 dias, evitando pressão sobre as mamas durante 1 mês.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  <w:b/>
          <w:bCs/>
        </w:rPr>
        <w:t>Lembrete:</w:t>
      </w:r>
      <w:r>
        <w:rPr>
          <w:rFonts w:cs="Calibri" w:cstheme="minorHAnsi"/>
        </w:rPr>
        <w:t xml:space="preserve"> toda cirurgia envolve risco e toda intervenção com finalidades tanto estéticas quanto reparadoras podem necessitar de retoques ou restauro para um melhor refinamento do resultado final.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</w:rPr>
        <w:t>Em caso do seu médico indicar este procedimento, você não terá despesa com honorários do cirurgião, ficando apenas responsável pelos demais gastos relativos ao procedimento. Converse sobre isto com seu médico.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  <w:u w:val="single"/>
        </w:rPr>
        <w:t>Declaro também, que: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A) Os procedimentos acima me foram explicados e pude fazer perguntas e esclarecer dúvidas. Entendi perfeitamente as palavras do médico.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B) Como resultado da operação permanecerá uma cicatriz por toda a vida. O médico fará esforços para que ela seja menos visível e disfarçada em dobras naturais da pele ou em áreas com cabelos, quando possível.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C) Haverá edema (inchaço) na área operada que poderá permanecer por dias, semanas ou meses, em alguns casos. Poderá haver equimoses (manchas roxas) e hipercromias (manchas escuras) que, poderão permanecer por semanas ou meses. Em algumas pessoas estas manchas podem permanecer por toda a vida.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D) As cicatrizes resultantes podem ser anormais: alargadas e de cor diferente da pele, quelóides ou hipertróficas (grossas), podendo coçar e doer. O cirurgião não pode dar garantias quanto ao aspecto final das cicatrizes, pois elas variam de pessoa para pessoa.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E) Poderá ocorrer infecção localizada na área operada ou generalizada que pode exigir reabertura da ferida para drenagem ou levar a deiscência (abertura espontânea dos pontos). O médico poderá receitar antibiótico antes, durante e após a operação para prevenir a infecção, porém, mesmo assim, ela pode ocorrer. Entendi que a maioria das infecções é provocada por bactérias do próprio paciente e que antibióticos e curativos ajudam a controlá-las. A falha na cicatrização pode exigir nova operação para fechamento da ferida operatória.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G) Poderá haver necrose (perda da vitalidade) de tecidos da região operada, ocasionada por dificuldade na circulação do sangue na pele, levando à necessidade de novos tratamentos para sua reparação. Neste caso, o resultado da operação poderá não ser o esperado, ficando a região operada com aspecto diferente do normal.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I) Poderá haver dor no pós-operatório em maior ou menor intensidade e por período indeterminado, variando de pessoa para pessoa.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K) Problemas vasculares (entupimento de artérias e veias), reações alérgicas e óbito (morte) podem ocorrer em qualquer procedimento cirúrgico. Embolia pulmonar (formação de coágulo no pulmão) e choque anafilático, embora raros, também são ocorrências possíveis em qualquer operação, seja cirurgia plástica ou não.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  <w:u w:val="single"/>
        </w:rPr>
        <w:t xml:space="preserve">Portanto, de posse destas informações: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1. Eu reconheço que durante o ato cirúrgico podem surgir situações ou elementos não previstos antes da operação. Outros procedimentos médicos adicionais ou diferentes daqueles programados podem ser indicados. Autorizo o cirurgião, o anestesista e toda a equipe médica a realizarem os atos necessários para controlar estas situações, inclusive a suspender parcial ou totalmente a cirurgia proposta.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17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2. Eu entendo que o cirurgião e sua equipe se obrigam a usar todos os meios técnicos e científicos à sua disposição para tentar atingir o objetivo desejado, porém, isto não é 100 % certo, pois a medicina não é uma ciência exata, sendo impossível prever matematicamente um resultado para toda e qualquer prática cirúrgica. Por esta razão, aceito que não podem ser dadas garantias de sucesso absoluto e de manutenção dos resultados para toda a vida.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 xml:space="preserve">3. Estou ciente que a cirurgia plástica, segundo o Conselho Federal de Medicina, envolve a obrigação de usar todos os meios necessários para atingir os objetivos propostos e que o pagamento de honorários não pode ser vinculado ao sucesso do tratamento. 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4. Eu concordo em cooperar com os médicos até meu completo restabelecimento, seguindo todas as suas recomendações. Sei que se eu não seguir estas recomendações poderei comprometer o trabalho dos profissionais, colocando em risco minha saúde e o resultado do tratamento cirúrgico, com consequências indesejáveis temporárias ou permanentes.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5. Eu entendo que retoques e operações complementares (segundo tempo cirúrgico) são possibilidades comuns na área cirúrgica, em particular na cirurgia plástica. Estes retoques serão aconselhados pelo cirurgião, quando necessários, respeitando-se o tempo indicado para a adequação dos tecidos e amadurecimento das cicatrizes. Eu concordo que os retoques não significam incapacidade técnica do cirurgião, mas sim, uma revisão cirúrgica para se alcançar resultados ainda melhores. O momento ideal para fazer um retoque será determinado pelo cirurgião e seu custo será motivo de negociação entre as partes envolvidas, ou seja, paciente, equipe cirúrgica, anestesista e instituição hospitalar, havendo custos complementares em cada etapa complementar.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 xml:space="preserve">6. Eu compreendo e aceito o fato de que o uso de tabaco (fumo), drogas ilícitas e álcool, embora não impeçam a realização de uma cirurgia, são fatores que podem desencadear complicações. A interrupção do uso destas substâncias não cessa o malefício do uso anterior, apenas diminui a probabilidade de complicações. 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7. Eu autorizo o registro em foto, som, imagens etc., dos procedimentos propostos por entender que tais registros representam uma importante contribuição para o estudo e informação científica. Autorizo, também, a divulgação deles exclusivamente para o meio científico.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8. Estou ciente que haverá limitação de minhas atividades habituais por um período a ser determinado pelo cirurgião e que os resultados em cirurgia plástica são temporários.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Arial"/>
        </w:rPr>
        <w:t>9. Eu declaro que me foi dada a oportunidade de esclarecer todas as minhas dúvidas relativas ao ato cirúrgico ao qual, por minha própria vontade, irei me submeter, bem como as formas disponíveis de anestesia, os riscos e os custos envolvidos. Estou ciente, ainda, de que para a realização do procedimento ora consentido será necessário o emprego de anestesia, cujo tipo e técnicas me serão repassadas pelo médico anestesista. Fui orientado(a) de que a anestesia se trata de um procedimento invasivo, que raramente acarreta lesões graves, mas que poderão ocorrer. Atesto, ainda, que me foram repassadas todas as informações relativas à anestesia à qual serei submetido(a), inclusive quanto à sua necessidade, benefícios e riscos, assim como fui esclarecido de que a resposta à administração do medicamento anestesiológico é individual, sendo que a ocorrência de efeitos colaterais indesejáveis é imprevisível.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</w:rPr>
        <w:t>10.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</w:rPr>
        <w:t>11.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70"/>
        <w:jc w:val="both"/>
        <w:rPr/>
      </w:pPr>
      <w:r>
        <w:rPr>
          <w:rFonts w:cs="Calibri" w:cstheme="minorHAnsi"/>
        </w:rPr>
        <w:t>12.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113"/>
        <w:jc w:val="both"/>
        <w:rPr/>
      </w:pPr>
      <w:r>
        <w:rPr>
          <w:rFonts w:cs="Calibri" w:cstheme="minorHAnsi"/>
        </w:rPr>
        <w:t xml:space="preserve">Certifico que li este termo, o que foi explicado para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 </w:t>
      </w:r>
    </w:p>
    <w:p>
      <w:pPr>
        <w:pStyle w:val="Padro"/>
        <w:widowControl/>
        <w:suppressAutoHyphens w:val="true"/>
        <w:bidi w:val="0"/>
        <w:spacing w:lineRule="auto" w:line="276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,</w:t>
      </w:r>
      <w:r>
        <w:rPr>
          <w:rFonts w:cs="Arial" w:ascii="Calibri" w:hAnsi="Calibri" w:asciiTheme="minorHAnsi" w:hAnsiTheme="minorHAnsi"/>
          <w:color w:val="auto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inclusive a transfusão de hemocomponentes e a realização de outros procedimentos invasivos e terapias alternativas se necessário for,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e, para tanto, assino o presente documento, por ser esta a expressão livre e consciente de minha vontade.</w:t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LibreOffice/24.2.0.3$Windows_X86_64 LibreOffice_project/da48488a73ddd66ea24cf16bbc4f7b9c08e9bea1</Application>
  <AppVersion>15.0000</AppVersion>
  <Pages>8</Pages>
  <Words>2921</Words>
  <Characters>16785</Characters>
  <CharactersWithSpaces>19600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2024-11-26T15:39:27Z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