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Tireoidectomia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Tireoidectomia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Esta cirurgia é indicada para casos de alterações fisiológicas ou anatômicas da glândula tireóide. As indicações absolutas são por câncer de tireóide ou suspeita de malignidade, tireóide de tamanho aumentado comprometendo a respiração ou deglutição, excesso de funcionamento da glândula acarretando outros distúrbios (hipertireoidismo).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 indicação pode ser de lobectomia (Tireoidectomia parcial, com retirada de um único lado da tireóide) ou de tireoidectomia total. Dependendo do caso e do resultado do exame anatomopatológico, pode ser necessária a totalização da tireoidectomia, caso a indicação inicial tenha sido lobectomia.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Após a cirurgia poderão ocorrer: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FEBRE E DOR – Podem surgir febre e dor reflexa ou na área operada e devem ceder em poucos dias.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INFECÇÃO E ABSCESSOS – Raramente ocorrem e devem ser controlados com curativos e antibióticos, por vezes realizar drenagem é necessário. Podem ocorrer infecções à distância, por exemplo, respiratória, urinária ou digestiva.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HEMORRAGIA – É rara, podendo ocorrer nas primeiras horas ou dias após a cirurgia, e nos casos de maior volume, indica-se reintervenção cirúrgica, podendo ser necessária reposição de líquidos ou sangue e outros hemoderivados para seu controle. A morte por hemorragia é uma complicação extremamente rara.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DIFICULDADE RESPIRATÓRIA – Muito rara, pode ocorrer no pós-operatório imediato, decorrente da paralisia do nervo laríngeo recorrente que, mesmo quando cuidadosamente manipulado, pode apresentar disfunções temporárias ou definitivas e em casos graves, pode exigir a realização de traqueostomia de emergência (abertura de um orifício na traqueia para colocação de uma cânula).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ALTERAÇÕES HORMONAIS – Podem ocorrer no pós-operatório, na dependência da possibilidade de preservação e da vitalidade do tecido produtor do hormônio (tireóide ou paratireóide). Tais consequências podem ser simples ou graves, de fácil, moderada ou difícil compensação com medicamentos. Na tireoidectomia total será necessária a administração oral de reposição hormonal diariamente e indefinidamente. Mesmo em casos de Tireoidectomia parcial, pode ser necessária a reposição do hormônio tireoidiano. Pode ser necessária medicação para reposição de cálcio, uma vez que, em alguns pacientes, pode haver uma queda dos níveis de cálcio circulante, devido a alterações da função das glândulas paratireoides, por mais criteriosa que seja a cirurgia.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PARESIAS, PARALISIAS, ALTERAÇÕES DA VOZ, DA FALA OU DEGLUTIÇÃO – Podem ocorrer devido a alterações nos nervos tais como laríngeo superior ou recorrente, mesmo quando cuidadosamente manipulados podem apresentar disfunções temporário ou definitivas.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CICATRIZ HIPERTRÓFICA – Raro em procedimentos no pescoço, são processos cicatriciais intrínsecos do paciente que deixam uma cicatriz grosseira similar a um cordão fibroso.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MORTE.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/>
          <w:color w:val="000000"/>
        </w:rPr>
        <w:t xml:space="preserve">10. </w:t>
      </w:r>
      <w:r>
        <w:rPr>
          <w:rFonts w:eastAsia="Times New Roman" w:cs="Calibri"/>
          <w:color w:val="000000"/>
          <w:lang w:val="pt-PT" w:eastAsia="pt-BR"/>
        </w:rPr>
        <w:t>Autorizo a divulgação das informações médicas contidas em meu prontuário, exclusivamente para finalidade científica da Instituição, desde que minha identidade permaneça anônima.</w:t>
      </w:r>
      <w:r>
        <w:rPr>
          <w:rFonts w:cs="Calibri"/>
          <w:color w:val="000000"/>
        </w:rPr>
        <w:t xml:space="preserve">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LibreOffice/24.2.0.3$Windows_X86_64 LibreOffice_project/da48488a73ddd66ea24cf16bbc4f7b9c08e9bea1</Application>
  <AppVersion>15.0000</AppVersion>
  <Pages>5</Pages>
  <Words>1465</Words>
  <Characters>9828</Characters>
  <CharactersWithSpaces>11251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2024-11-26T15:27:25Z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