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Terapia Assistida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4"/>
        <w:gridCol w:w="7655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5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>bem como executar</w:t>
      </w:r>
      <w:r>
        <w:rPr>
          <w:rFonts w:eastAsia="Calibri" w:cs="Calibri" w:cstheme="minorHAnsi"/>
          <w:b/>
          <w:bCs/>
          <w:color w:val="000000"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infusões de medicamento, em regime de terapia assistida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 Orizonti, localizado na Avenida José de Patrocínio Pontes, n° 1355, Bairro Mangabeiras, CEP n° 30.210-090, na Cidade de Belo Horizonte, Estado de Minas Gerais.</w:t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hanging="0" w:left="-567" w:right="-113"/>
        <w:jc w:val="both"/>
        <w:rPr/>
      </w:pPr>
      <w:r>
        <w:rPr>
          <w:rFonts w:cs="Calibri" w:ascii="Calibri" w:hAnsi="Calibri" w:cstheme="minorAscii"/>
          <w:sz w:val="22"/>
          <w:szCs w:val="22"/>
        </w:rPr>
        <w:t>Assim sendo, declaro que o Dentista, atendendo ao que determina o artigo 11, itens IV e X da Resolução CFO no. 118/2012 (''</w:t>
      </w:r>
      <w:r>
        <w:rPr>
          <w:rFonts w:cs="Calibri" w:ascii="Calibri" w:hAnsi="Calibri" w:cstheme="minorAscii"/>
          <w:sz w:val="22"/>
          <w:szCs w:val="22"/>
          <w:u w:val="single"/>
        </w:rPr>
        <w:t>Código de Ética Odontológica''</w:t>
      </w:r>
      <w:r>
        <w:rPr>
          <w:rFonts w:cs="Calibri" w:ascii="Calibri" w:hAnsi="Calibri" w:cstheme="minorAscii"/>
          <w:sz w:val="22"/>
          <w:szCs w:val="22"/>
        </w:rPr>
        <w:t>) e após a apresentação de métodos odontológicos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1. Declaro ter sido informado(a) claramente sobre todas as indicações, contraindicações, principais efeitos colaterais, relacionados ao uso de _________________________________________ (indicar nome do medicamento) a ser infundido por via __________________________ e todos que o incluem, podendo o referido profissional valer-se do auxílio dos outros profissionais de saúde. 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Declaro, outrossim, que o(a) referido(a) médico(a) após a apresentação de métodos alternativos, sugeriu o tratamento médico antes apontado, apresentando informações detalhadas sobre o diagnóstico e sobre os procedimentos a serem adotados no tratamento proposto para ser autorizado.</w:t>
      </w:r>
    </w:p>
    <w:p>
      <w:pPr>
        <w:pStyle w:val="ListParagraph"/>
        <w:spacing w:lineRule="auto" w:line="240"/>
        <w:ind w:left="720" w:right="-568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170"/>
        <w:contextualSpacing/>
        <w:jc w:val="both"/>
        <w:rPr/>
      </w:pPr>
      <w:r>
        <w:rPr>
          <w:rFonts w:cs="Calibri" w:cstheme="minorHAnsi"/>
        </w:rPr>
        <w:t>3. Declaro, que os termos médicos foram explicados e todas as minhas dúvidas foram esclarecidas pelo médico. Expresso também minha concordância e espontânea vontade em submeter-me ao referido tratamento, assumindo a responsabilidade e os riscos por eventuais efeitos indesejáveis decorrentes.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4. Assim, declaro que fui claramente informado (a) quanto os benefícios, alternativas e riscos do tratamento, bem como sobre as consequências de não o realizar. Fui também claramente informado (a) a respeito dos potenciais efeitos colaterais, contraindicações, riscos, interações medicamentosas e advertências a respeito das drogas, a saber: </w:t>
      </w:r>
      <w:r>
        <w:rPr>
          <w:rFonts w:cs="Calibri" w:cstheme="minorHAnsi"/>
          <w:b/>
          <w:bCs/>
        </w:rPr>
        <w:t>(i)</w:t>
      </w:r>
      <w:r>
        <w:rPr>
          <w:rFonts w:cs="Calibri" w:cstheme="minorHAnsi"/>
        </w:rPr>
        <w:t xml:space="preserve"> Poderei apresentar reações de menor ou maior intensidade, tais como: alergia, febre, náuseas, vômitos, mucosite oral, diarréia, constipação, redução do apetite e redução das células sanguíneas, calafrios, sintomas semelhantes aos da gripe como dores musculares, dor de cabeça e cansaço, rubor súbito e sensação de calor no rosto; </w:t>
      </w:r>
      <w:r>
        <w:rPr>
          <w:rFonts w:cs="Calibri" w:cstheme="minorHAnsi"/>
          <w:b/>
          <w:bCs/>
        </w:rPr>
        <w:t>(ii)</w:t>
      </w:r>
      <w:r>
        <w:rPr>
          <w:rFonts w:cs="Calibri" w:cstheme="minorHAnsi"/>
        </w:rPr>
        <w:t xml:space="preserve"> Poderão, também, surgir situações ainda não diagnosticadas pelos exames presentes, imprevisíveis ou fortuitas, que necessitem exames e tratamentos médicos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5. Declaro ter compreendido e concordado com todos os termos deste Consentimento Informado. Assim, o faço por livre e espontânea vontade e por decisão conjunta, minha e de meu médico. 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6. Confirmo que recebi explicações, li, compreendi os termos médicos e concordo com os termos deste documento, e que me foi dada à oportunidade de fazer perguntas e esclarecer eventuais dúvidas, ficando claro para mim quais são os propósitos dos procedimentos o qual estarei submetido, seus desconfortos e riscos pelos eventuais efeitos indesejáveis decorrentes. Entendi e concordo voluntariamente com o necessário a fazer para que o tratamento tenha o resultado pretendido. 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7. Declaro, igualmente, estar ciente de que o tratamento adotado não assegura a garantia de cura e que a evolução da doença e o resultado do tratamento podem obrigar o(a) médico(a), a modificar as condutas inicialmente propostas, sendo que neste caso, fica o(a) mesmo(a) autorizado(a), desde já, a tomar providências necessárias para tentar a solução dos problemas surgidos, segundo seu julgamento em meu benefício. 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8. Declaro que nada omiti em relação a minha saúde e que esta declaração passará a fazer parte da minha ficha clínica ou ficar na guarda pessoal do(a) meu médico(a), que estará autorizado a utilizá-la em qualquer época, no amparo e na defesa de seus direitos, sem que tal utilização implique em qualquer tipo de ofensa. 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9. Fica autorizado o acesso a minha ficha clínica, que porventura exista em outro estabelecimento hospitalar, clínica ou consultório inclusive, a solicitar, segunda vias de exames laboratoriais, cardiológicos, RX e demais existentes. Assim, tendo conhecimento, autorizo a realização, explicitando que todas as informações prestadas pelo(a) médico(a) foram adequadamente entendidas e aceitas. 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170"/>
        <w:contextualSpacing/>
        <w:jc w:val="both"/>
        <w:rPr/>
      </w:pPr>
      <w:r>
        <w:rPr>
          <w:rFonts w:cs="Calibri" w:cstheme="minorHAnsi"/>
        </w:rPr>
        <w:t>10. Fica também estabelecido que o paciente e/ou representante legal pode revogar este consentimento a qualquer momento desde que de maneira formal. Para que produza os efeitos legais assino o presente termo, recebendo cópia.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  <w:b/>
        </w:rPr>
      </w:pPr>
      <w:r>
        <w:rPr>
          <w:rFonts w:cs="Calibri" w:cstheme="minorHAnsi"/>
        </w:rPr>
        <w:t>11.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/>
      </w:pPr>
      <w:r>
        <w:rPr>
          <w:rFonts w:cs="Calibri" w:cstheme="minorHAnsi"/>
        </w:rPr>
        <w:t>12.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  <w:b/>
        </w:rPr>
      </w:pPr>
      <w:r>
        <w:rPr>
          <w:rFonts w:cs="Calibri" w:cstheme="minorHAnsi"/>
        </w:rPr>
        <w:t xml:space="preserve">Pleno deste entendimento, </w:t>
      </w:r>
      <w:r>
        <w:rPr>
          <w:rFonts w:cs="Calibri" w:cstheme="minorHAnsi"/>
          <w:b/>
        </w:rPr>
        <w:t>autorizo a realização do Procedimento proposto e dos demais procedimentos aqui estabelecidos.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ou Dentista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Application>LibreOffice/24.2.0.3$Windows_X86_64 LibreOffice_project/da48488a73ddd66ea24cf16bbc4f7b9c08e9bea1</Application>
  <AppVersion>15.0000</AppVersion>
  <Pages>4</Pages>
  <Words>951</Words>
  <Characters>6610</Characters>
  <CharactersWithSpaces>7524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2024-12-27T12:25:06Z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