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Fechamento Percutâneo de Shunt Cardíacos – Oclusão Percutânea de Forame Oval Patente</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Fechamento Percutâneo de Shunt Cardíacos - Oclusão Percutânea de Forame Oval Patente</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Forame Oval Patente</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Calibri" w:cstheme="minorHAnsi"/>
          <w:color w:val="000000"/>
        </w:rPr>
        <w:t>Esse procedimento visa a reparar a comunicação anormal, resultante da persistência de uma pequena abertura ou orifício, conhecida como forame oval patente (FOP), localizada entre os átrios direito e esquerdo. O procedimento é realizado por meio de cateter específico, introduzido na região inguinal ou virilha, e recomendado por uma equipe multidisciplinar de especialistas para pacientes que possuem características clínicas e anatômicas favoráveis para essa abordagem. A colocação de um dispositivo parecido com um “guarda-chuva”, conhecido como prótese para fechamento de FOP, é feita por meio da inserção de um cateter por uma veia na região inguinal até o átrio esquerdo no coração através do FOP. Todo procedimento é orientado por raios X e, principalmente, por ecocardiografia transesofágica, que auxiliará a equipe médica no posicionamento correto e na liberação segura da prótese no FOP. Uma vez liberado o dispositivo com sucesso, o cateter é retirado e são realizadas manobras para conter eventuais sangramentos no local da punção e em seguida o procedimento é concluído.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Calibri" w:cstheme="minorHAnsi"/>
          <w:color w:val="000000"/>
        </w:rPr>
        <w:t>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2%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 xml:space="preserve">:O fechamento percutâneo da FOP é uma modalidade de tratamento. Outras possibilidades de tratamento é o tratamento clínico (com medicamentos somente). Estudos Clínico mostraram que o fechamento se mostra superior ao tratamento medicamentoso isolado. Em caso de dúvidas, converse com seu cardiologista assistente. E a equipe do </w:t>
      </w:r>
      <w:r>
        <w:rPr>
          <w:rFonts w:cs="Calibri" w:cstheme="minorHAnsi"/>
        </w:rPr>
        <w:t>Hospital</w:t>
      </w:r>
      <w:r>
        <w:rPr>
          <w:rFonts w:cs="Calibri" w:cstheme="minorHAnsi"/>
        </w:rPr>
        <w:t xml:space="preserve"> Orizonti se coloca à disposição para conversar sobre a indicação.</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LibreOffice/24.2.0.3$Windows_X86_64 LibreOffice_project/da48488a73ddd66ea24cf16bbc4f7b9c08e9bea1</Application>
  <AppVersion>15.0000</AppVersion>
  <Pages>5</Pages>
  <Words>1492</Words>
  <Characters>9972</Characters>
  <CharactersWithSpaces>11418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2024-12-20T15:37:33Z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